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BD" w:rsidRDefault="00C56FBD" w:rsidP="00C56FBD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00B4240F">
        <w:rPr>
          <w:rFonts w:eastAsia="Times New Roman"/>
          <w:sz w:val="26"/>
          <w:szCs w:val="26"/>
        </w:rPr>
        <w:t xml:space="preserve">бюджетное общеобразовательное учреждение </w:t>
      </w:r>
    </w:p>
    <w:p w:rsidR="00C56FBD" w:rsidRPr="00B4240F" w:rsidRDefault="00C56FBD" w:rsidP="00C56FBD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00B4240F">
        <w:rPr>
          <w:rFonts w:eastAsia="Times New Roman"/>
          <w:sz w:val="26"/>
          <w:szCs w:val="26"/>
        </w:rPr>
        <w:t xml:space="preserve">Сокольского муниципального района </w:t>
      </w:r>
    </w:p>
    <w:p w:rsidR="00C56FBD" w:rsidRPr="00B4240F" w:rsidRDefault="00C56FBD" w:rsidP="00C56FBD">
      <w:pPr>
        <w:spacing w:line="271" w:lineRule="auto"/>
        <w:ind w:right="-439"/>
        <w:jc w:val="center"/>
        <w:rPr>
          <w:sz w:val="20"/>
          <w:szCs w:val="20"/>
        </w:rPr>
      </w:pPr>
      <w:r w:rsidRPr="00B4240F">
        <w:rPr>
          <w:rFonts w:eastAsia="Times New Roman"/>
          <w:sz w:val="26"/>
          <w:szCs w:val="26"/>
        </w:rPr>
        <w:t>«</w:t>
      </w:r>
      <w:r>
        <w:rPr>
          <w:rFonts w:eastAsia="Times New Roman"/>
          <w:sz w:val="26"/>
          <w:szCs w:val="26"/>
        </w:rPr>
        <w:t>Двиницкая основная общеобразовательная школа»</w:t>
      </w:r>
    </w:p>
    <w:p w:rsidR="00C56FBD" w:rsidRDefault="00C56FBD" w:rsidP="00C56FBD">
      <w:pPr>
        <w:spacing w:line="20" w:lineRule="exact"/>
        <w:rPr>
          <w:sz w:val="24"/>
          <w:szCs w:val="24"/>
        </w:rPr>
      </w:pPr>
    </w:p>
    <w:p w:rsidR="00C56FBD" w:rsidRDefault="00C56FBD" w:rsidP="00C56FBD">
      <w:pPr>
        <w:ind w:left="6160"/>
        <w:rPr>
          <w:rFonts w:eastAsia="Times New Roman"/>
          <w:sz w:val="26"/>
          <w:szCs w:val="26"/>
        </w:rPr>
      </w:pPr>
    </w:p>
    <w:p w:rsidR="00C56FBD" w:rsidRDefault="00C56FBD" w:rsidP="00C56FBD">
      <w:pPr>
        <w:ind w:left="6160"/>
        <w:rPr>
          <w:sz w:val="24"/>
          <w:szCs w:val="24"/>
        </w:rPr>
      </w:pPr>
      <w:r>
        <w:rPr>
          <w:rFonts w:eastAsia="Times New Roman"/>
          <w:sz w:val="26"/>
          <w:szCs w:val="26"/>
        </w:rPr>
        <w:t xml:space="preserve">                                                                                          </w:t>
      </w:r>
    </w:p>
    <w:p w:rsidR="00C56FBD" w:rsidRDefault="00C56FBD" w:rsidP="00C56FBD">
      <w:pPr>
        <w:tabs>
          <w:tab w:val="left" w:pos="413"/>
        </w:tabs>
        <w:ind w:right="-43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851"/>
        <w:gridCol w:w="4961"/>
      </w:tblGrid>
      <w:tr w:rsidR="00C56FBD" w:rsidTr="00F640F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  <w:r w:rsidRPr="000F6DDC">
              <w:rPr>
                <w:rFonts w:eastAsia="Calibri"/>
              </w:rPr>
              <w:t>«УТВЕРЖДАЮ»</w:t>
            </w:r>
          </w:p>
        </w:tc>
      </w:tr>
      <w:tr w:rsidR="00C56FBD" w:rsidTr="00F640F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  <w:r w:rsidRPr="000F6DDC">
              <w:rPr>
                <w:rFonts w:eastAsia="Calibri"/>
              </w:rPr>
              <w:t>Директор школы:</w:t>
            </w:r>
          </w:p>
        </w:tc>
      </w:tr>
      <w:tr w:rsidR="00C56FBD" w:rsidTr="00F640F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  <w:r w:rsidRPr="000F6DDC">
              <w:rPr>
                <w:rFonts w:eastAsia="Calibri"/>
              </w:rPr>
              <w:t xml:space="preserve">                                                   В.Н.Герасичева</w:t>
            </w:r>
          </w:p>
        </w:tc>
      </w:tr>
      <w:tr w:rsidR="00C56FBD" w:rsidTr="00F640F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FBD" w:rsidRPr="000F6DDC" w:rsidRDefault="00C56FBD" w:rsidP="00F640FC">
            <w:pPr>
              <w:spacing w:line="276" w:lineRule="auto"/>
              <w:rPr>
                <w:rFonts w:ascii="Calibri" w:eastAsia="Calibri" w:hAnsi="Calibri"/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6FBD" w:rsidRPr="000F6DDC" w:rsidRDefault="00C56FBD" w:rsidP="00C56FBD">
            <w:pPr>
              <w:spacing w:line="276" w:lineRule="auto"/>
              <w:rPr>
                <w:rFonts w:ascii="Calibri" w:eastAsia="Calibri" w:hAnsi="Calibri"/>
                <w:b/>
              </w:rPr>
            </w:pPr>
            <w:r w:rsidRPr="000F6DDC">
              <w:rPr>
                <w:rFonts w:eastAsia="Calibri"/>
              </w:rPr>
              <w:t>Приказ №</w:t>
            </w:r>
            <w:r>
              <w:rPr>
                <w:rFonts w:eastAsia="Calibri"/>
              </w:rPr>
              <w:t xml:space="preserve"> 135 </w:t>
            </w:r>
            <w:r w:rsidRPr="000F6DDC">
              <w:rPr>
                <w:rFonts w:eastAsia="Calibri"/>
              </w:rPr>
              <w:t xml:space="preserve"> от «</w:t>
            </w:r>
            <w:r>
              <w:rPr>
                <w:rFonts w:eastAsia="Calibri"/>
              </w:rPr>
              <w:t>21</w:t>
            </w:r>
            <w:r w:rsidRPr="000F6DDC">
              <w:rPr>
                <w:rFonts w:eastAsia="Calibri"/>
              </w:rPr>
              <w:t xml:space="preserve"> »    </w:t>
            </w:r>
            <w:r>
              <w:rPr>
                <w:rFonts w:eastAsia="Calibri"/>
              </w:rPr>
              <w:t>декабря</w:t>
            </w:r>
            <w:r w:rsidRPr="000F6DDC">
              <w:rPr>
                <w:rFonts w:eastAsia="Calibri"/>
              </w:rPr>
              <w:t xml:space="preserve">   20 </w:t>
            </w:r>
            <w:r>
              <w:rPr>
                <w:rFonts w:eastAsia="Calibri"/>
              </w:rPr>
              <w:t>19</w:t>
            </w:r>
            <w:r w:rsidRPr="000F6DDC">
              <w:rPr>
                <w:rFonts w:eastAsia="Calibri"/>
              </w:rPr>
              <w:t xml:space="preserve"> г</w:t>
            </w:r>
          </w:p>
        </w:tc>
      </w:tr>
    </w:tbl>
    <w:p w:rsidR="00C56FBD" w:rsidRDefault="00C56FBD" w:rsidP="00C56FBD">
      <w:pPr>
        <w:tabs>
          <w:tab w:val="left" w:pos="413"/>
        </w:tabs>
        <w:ind w:right="-439"/>
        <w:rPr>
          <w:rFonts w:eastAsia="Times New Roman"/>
          <w:b/>
          <w:bCs/>
          <w:sz w:val="28"/>
          <w:szCs w:val="28"/>
        </w:rPr>
      </w:pPr>
    </w:p>
    <w:p w:rsidR="00C56FBD" w:rsidRDefault="00C56FBD" w:rsidP="00C56FBD">
      <w:pPr>
        <w:ind w:right="-439"/>
        <w:jc w:val="center"/>
        <w:rPr>
          <w:rFonts w:eastAsia="Times New Roman"/>
          <w:b/>
          <w:bCs/>
          <w:sz w:val="28"/>
          <w:szCs w:val="28"/>
        </w:rPr>
      </w:pPr>
    </w:p>
    <w:p w:rsidR="00C56FBD" w:rsidRDefault="00C56FBD" w:rsidP="00C56FBD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</w:t>
      </w:r>
    </w:p>
    <w:p w:rsidR="00C56FBD" w:rsidRDefault="00C56FBD" w:rsidP="00C56FBD">
      <w:pPr>
        <w:spacing w:line="48" w:lineRule="exact"/>
        <w:rPr>
          <w:sz w:val="24"/>
          <w:szCs w:val="24"/>
        </w:rPr>
      </w:pPr>
    </w:p>
    <w:p w:rsidR="00C56FBD" w:rsidRDefault="00C56FBD" w:rsidP="00C56FBD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устранению недостатков, выявленных в ходе</w:t>
      </w:r>
    </w:p>
    <w:p w:rsidR="00C56FBD" w:rsidRDefault="00C56FBD" w:rsidP="00C56FBD">
      <w:pPr>
        <w:spacing w:line="48" w:lineRule="exact"/>
        <w:jc w:val="center"/>
        <w:rPr>
          <w:sz w:val="24"/>
          <w:szCs w:val="24"/>
        </w:rPr>
      </w:pPr>
    </w:p>
    <w:p w:rsidR="00C56FBD" w:rsidRDefault="00C56FBD" w:rsidP="00C56FBD">
      <w:pPr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независимой оценки качества условий оказания услуг</w:t>
      </w:r>
    </w:p>
    <w:p w:rsidR="00C56FBD" w:rsidRDefault="00C56FBD" w:rsidP="00C56FBD">
      <w:pPr>
        <w:ind w:left="3540"/>
        <w:rPr>
          <w:rFonts w:eastAsia="Times New Roman"/>
          <w:b/>
          <w:bCs/>
          <w:sz w:val="28"/>
          <w:szCs w:val="28"/>
        </w:rPr>
      </w:pPr>
      <w:r w:rsidRPr="00B4240F">
        <w:rPr>
          <w:rFonts w:eastAsia="Times New Roman"/>
          <w:b/>
          <w:bCs/>
          <w:sz w:val="28"/>
          <w:szCs w:val="28"/>
        </w:rPr>
        <w:t>на 2019 – 2020 учебный год</w:t>
      </w:r>
    </w:p>
    <w:p w:rsidR="00C56FBD" w:rsidRDefault="00C56FBD"/>
    <w:p w:rsidR="00C56FBD" w:rsidRDefault="00C56FBD" w:rsidP="00C56FBD"/>
    <w:tbl>
      <w:tblPr>
        <w:tblStyle w:val="a3"/>
        <w:tblW w:w="10314" w:type="dxa"/>
        <w:tblLook w:val="04A0"/>
      </w:tblPr>
      <w:tblGrid>
        <w:gridCol w:w="671"/>
        <w:gridCol w:w="4321"/>
        <w:gridCol w:w="3345"/>
        <w:gridCol w:w="1977"/>
      </w:tblGrid>
      <w:tr w:rsidR="00C56FBD" w:rsidTr="00C56FBD">
        <w:tc>
          <w:tcPr>
            <w:tcW w:w="675" w:type="dxa"/>
          </w:tcPr>
          <w:p w:rsidR="00C56FBD" w:rsidRDefault="00C56FBD" w:rsidP="00C56FBD">
            <w:r>
              <w:t>№ п.п.</w:t>
            </w:r>
          </w:p>
        </w:tc>
        <w:tc>
          <w:tcPr>
            <w:tcW w:w="4393" w:type="dxa"/>
          </w:tcPr>
          <w:p w:rsidR="00C56FBD" w:rsidRDefault="00C56FBD" w:rsidP="00C56FBD">
            <w:r w:rsidRPr="00C56FBD">
              <w:t>Предложения по улучшению качества условий осуществления деятельности образовательной организации</w:t>
            </w:r>
          </w:p>
        </w:tc>
        <w:tc>
          <w:tcPr>
            <w:tcW w:w="3262" w:type="dxa"/>
          </w:tcPr>
          <w:p w:rsidR="00C56FBD" w:rsidRDefault="00C56FBD" w:rsidP="00C56FBD">
            <w:r w:rsidRPr="00C56FBD"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984" w:type="dxa"/>
          </w:tcPr>
          <w:p w:rsidR="00C56FBD" w:rsidRDefault="00C56FBD" w:rsidP="00C56FBD">
            <w:r>
              <w:t>Примечание</w:t>
            </w:r>
          </w:p>
        </w:tc>
      </w:tr>
      <w:tr w:rsidR="00C56FBD" w:rsidTr="00C56FBD">
        <w:tc>
          <w:tcPr>
            <w:tcW w:w="10314" w:type="dxa"/>
            <w:gridSpan w:val="4"/>
          </w:tcPr>
          <w:p w:rsidR="00C56FBD" w:rsidRDefault="00C56FBD" w:rsidP="00C56FBD">
            <w:pPr>
              <w:jc w:val="center"/>
            </w:pPr>
            <w:r w:rsidRPr="00C56FBD">
              <w:t>По  результатам оценки критерия «Открытость и доступность информации об организации»:</w:t>
            </w:r>
          </w:p>
        </w:tc>
      </w:tr>
      <w:tr w:rsidR="00963367" w:rsidTr="00C56FBD">
        <w:tc>
          <w:tcPr>
            <w:tcW w:w="675" w:type="dxa"/>
            <w:vMerge w:val="restart"/>
          </w:tcPr>
          <w:p w:rsidR="00963367" w:rsidRDefault="00963367" w:rsidP="00C56FBD">
            <w:r>
              <w:t>1</w:t>
            </w:r>
          </w:p>
        </w:tc>
        <w:tc>
          <w:tcPr>
            <w:tcW w:w="4393" w:type="dxa"/>
          </w:tcPr>
          <w:p w:rsidR="00963367" w:rsidRDefault="00963367" w:rsidP="00C56FBD">
            <w: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</w:p>
          <w:p w:rsidR="00963367" w:rsidRDefault="00963367" w:rsidP="00C56FBD">
            <w:r>
              <w:t>Федерации», в частности:</w:t>
            </w:r>
          </w:p>
        </w:tc>
        <w:tc>
          <w:tcPr>
            <w:tcW w:w="3262" w:type="dxa"/>
          </w:tcPr>
          <w:p w:rsidR="0037179D" w:rsidRDefault="008B1082" w:rsidP="0037179D">
            <w:r w:rsidRPr="00563A3D">
              <w:rPr>
                <w:rFonts w:eastAsia="Times New Roman"/>
                <w:sz w:val="24"/>
                <w:szCs w:val="24"/>
              </w:rPr>
              <w:t>Размещен план ФХД на 2019г.</w:t>
            </w:r>
            <w:r>
              <w:rPr>
                <w:rFonts w:eastAsia="Times New Roman"/>
                <w:sz w:val="24"/>
                <w:szCs w:val="24"/>
              </w:rPr>
              <w:t>, на 2020г.</w:t>
            </w:r>
            <w:r w:rsidR="0037179D">
              <w:t xml:space="preserve"> </w:t>
            </w:r>
            <w:hyperlink r:id="rId4" w:history="1">
              <w:r w:rsidR="0037179D" w:rsidRPr="009D4588">
                <w:rPr>
                  <w:rStyle w:val="a4"/>
                </w:rPr>
                <w:t>http://s19024.edu35.ru/our-school/2011-10-14-08-12-10</w:t>
              </w:r>
            </w:hyperlink>
            <w:r w:rsidR="0037179D">
              <w:t xml:space="preserve"> </w:t>
            </w:r>
          </w:p>
          <w:p w:rsidR="00963367" w:rsidRDefault="00963367" w:rsidP="00C56FBD"/>
        </w:tc>
        <w:tc>
          <w:tcPr>
            <w:tcW w:w="1984" w:type="dxa"/>
          </w:tcPr>
          <w:p w:rsidR="008B1082" w:rsidRPr="008B1082" w:rsidRDefault="008B1082" w:rsidP="0037179D"/>
        </w:tc>
      </w:tr>
      <w:tr w:rsidR="00963367" w:rsidTr="00C56FBD">
        <w:tc>
          <w:tcPr>
            <w:tcW w:w="675" w:type="dxa"/>
            <w:vMerge/>
          </w:tcPr>
          <w:p w:rsidR="00963367" w:rsidRDefault="00963367" w:rsidP="00C56FBD"/>
        </w:tc>
        <w:tc>
          <w:tcPr>
            <w:tcW w:w="4393" w:type="dxa"/>
          </w:tcPr>
          <w:p w:rsidR="00963367" w:rsidRPr="00C56FBD" w:rsidRDefault="00963367" w:rsidP="00C56FBD">
            <w:r>
              <w:t xml:space="preserve">- </w:t>
            </w:r>
            <w:r w:rsidRPr="00C56FBD">
              <w:t>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3262" w:type="dxa"/>
          </w:tcPr>
          <w:p w:rsidR="00963367" w:rsidRDefault="004C459A" w:rsidP="00C56FBD">
            <w:hyperlink r:id="rId5" w:history="1">
              <w:r w:rsidR="00CD7878" w:rsidRPr="009D4588">
                <w:rPr>
                  <w:rStyle w:val="a4"/>
                </w:rPr>
                <w:t>http://s19024.edu35.ru/dostupnaya-sreda</w:t>
              </w:r>
            </w:hyperlink>
          </w:p>
          <w:p w:rsidR="00CD7878" w:rsidRDefault="00CD7878" w:rsidP="00C56FBD"/>
        </w:tc>
        <w:tc>
          <w:tcPr>
            <w:tcW w:w="1984" w:type="dxa"/>
          </w:tcPr>
          <w:p w:rsidR="00963367" w:rsidRDefault="00CD7878" w:rsidP="00C56FBD">
            <w:r>
              <w:t xml:space="preserve">В 2019-2020 учебном году БОУ СМР «Двиницкая ООШ»  </w:t>
            </w:r>
            <w:r w:rsidRPr="00CD7878">
              <w:t>образовательные программы электронного обучения и дистанционных образовательных технологий</w:t>
            </w:r>
            <w:r>
              <w:t xml:space="preserve"> не реализует.</w:t>
            </w:r>
          </w:p>
        </w:tc>
      </w:tr>
      <w:tr w:rsidR="00963367" w:rsidTr="00C56FBD">
        <w:tc>
          <w:tcPr>
            <w:tcW w:w="675" w:type="dxa"/>
            <w:vMerge/>
          </w:tcPr>
          <w:p w:rsidR="00963367" w:rsidRDefault="00963367" w:rsidP="00C56FBD"/>
        </w:tc>
        <w:tc>
          <w:tcPr>
            <w:tcW w:w="4393" w:type="dxa"/>
          </w:tcPr>
          <w:p w:rsidR="00963367" w:rsidRDefault="00963367" w:rsidP="00C56FBD">
            <w:r>
              <w:t xml:space="preserve">- </w:t>
            </w:r>
            <w:r w:rsidRPr="00C56FBD">
              <w:t xml:space="preserve">об объеме образовательной деятельности, финансовое обеспечение которой </w:t>
            </w:r>
            <w:r w:rsidRPr="00C56FBD">
              <w:lastRenderedPageBreak/>
              <w:t>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3262" w:type="dxa"/>
          </w:tcPr>
          <w:p w:rsidR="0037179D" w:rsidRDefault="004C459A" w:rsidP="0037179D">
            <w:hyperlink r:id="rId6" w:history="1">
              <w:r w:rsidR="0037179D" w:rsidRPr="009D4588">
                <w:rPr>
                  <w:rStyle w:val="a4"/>
                </w:rPr>
                <w:t>http://s19024.edu35.ru/our-school/2011-10-14-08-12-10</w:t>
              </w:r>
            </w:hyperlink>
          </w:p>
          <w:p w:rsidR="00963367" w:rsidRDefault="00963367" w:rsidP="00C56FBD"/>
        </w:tc>
        <w:tc>
          <w:tcPr>
            <w:tcW w:w="1984" w:type="dxa"/>
          </w:tcPr>
          <w:p w:rsidR="0037179D" w:rsidRDefault="0037179D" w:rsidP="0037179D"/>
        </w:tc>
      </w:tr>
      <w:tr w:rsidR="00C56FBD" w:rsidTr="00C56FBD">
        <w:tc>
          <w:tcPr>
            <w:tcW w:w="675" w:type="dxa"/>
          </w:tcPr>
          <w:p w:rsidR="00C56FBD" w:rsidRDefault="00963367" w:rsidP="00C56FBD">
            <w:r>
              <w:lastRenderedPageBreak/>
              <w:t>2</w:t>
            </w:r>
          </w:p>
        </w:tc>
        <w:tc>
          <w:tcPr>
            <w:tcW w:w="4393" w:type="dxa"/>
          </w:tcPr>
          <w:p w:rsidR="00C56FBD" w:rsidRDefault="00C56FBD" w:rsidP="00C56FBD">
            <w: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  <w:p w:rsidR="00C56FBD" w:rsidRDefault="00C56FBD" w:rsidP="00C56FBD">
            <w:r>
              <w:t>- раздела "Часто задаваемые вопросы"</w:t>
            </w:r>
          </w:p>
        </w:tc>
        <w:tc>
          <w:tcPr>
            <w:tcW w:w="3262" w:type="dxa"/>
          </w:tcPr>
          <w:p w:rsidR="0037179D" w:rsidRDefault="004C459A" w:rsidP="0037179D">
            <w:hyperlink r:id="rId7" w:history="1">
              <w:r w:rsidR="0037179D" w:rsidRPr="009D4588">
                <w:rPr>
                  <w:rStyle w:val="a4"/>
                </w:rPr>
                <w:t>http://s19024.edu35.ru/gest</w:t>
              </w:r>
            </w:hyperlink>
          </w:p>
          <w:p w:rsidR="00C56FBD" w:rsidRDefault="00C56FBD" w:rsidP="00C56FBD"/>
        </w:tc>
        <w:tc>
          <w:tcPr>
            <w:tcW w:w="1984" w:type="dxa"/>
          </w:tcPr>
          <w:p w:rsidR="0037179D" w:rsidRDefault="0037179D" w:rsidP="0037179D"/>
        </w:tc>
      </w:tr>
      <w:tr w:rsidR="00C56FBD" w:rsidTr="00C56FBD">
        <w:tc>
          <w:tcPr>
            <w:tcW w:w="10314" w:type="dxa"/>
            <w:gridSpan w:val="4"/>
          </w:tcPr>
          <w:p w:rsidR="00C56FBD" w:rsidRDefault="00C56FBD" w:rsidP="00C56FBD">
            <w:pPr>
              <w:jc w:val="center"/>
            </w:pPr>
            <w:r w:rsidRPr="00C56FBD">
              <w:t>По  результатам оценки критерия «Доступность услуг для инвалидов»:</w:t>
            </w:r>
          </w:p>
        </w:tc>
      </w:tr>
      <w:tr w:rsidR="00313CB6" w:rsidTr="00C56FBD">
        <w:tc>
          <w:tcPr>
            <w:tcW w:w="675" w:type="dxa"/>
            <w:vMerge w:val="restart"/>
          </w:tcPr>
          <w:p w:rsidR="00313CB6" w:rsidRDefault="00313CB6" w:rsidP="00C56FBD">
            <w:r>
              <w:t>3</w:t>
            </w:r>
          </w:p>
        </w:tc>
        <w:tc>
          <w:tcPr>
            <w:tcW w:w="4393" w:type="dxa"/>
          </w:tcPr>
          <w:p w:rsidR="00313CB6" w:rsidRDefault="00313CB6" w:rsidP="00C56FBD">
            <w:r w:rsidRPr="00C56FBD"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3262" w:type="dxa"/>
            <w:vMerge w:val="restart"/>
          </w:tcPr>
          <w:p w:rsidR="00313CB6" w:rsidRDefault="00313CB6" w:rsidP="00313CB6">
            <w:r>
              <w:t>В настоящее время детей-инвалидов  по зрению, слуху, с заболеваниями опорно-двигательной системы  в</w:t>
            </w:r>
          </w:p>
          <w:p w:rsidR="00313CB6" w:rsidRDefault="00313CB6" w:rsidP="00313CB6">
            <w:r>
              <w:t>БОУ СМР «Двиницкая ООШ» нет. При наличии детей-инвалидов и при условии финансирования будут</w:t>
            </w:r>
          </w:p>
          <w:p w:rsidR="00313CB6" w:rsidRDefault="00313CB6" w:rsidP="00313CB6">
            <w:r>
              <w:t>проведены мероприятия по созданию</w:t>
            </w:r>
          </w:p>
          <w:p w:rsidR="00313CB6" w:rsidRDefault="00313CB6" w:rsidP="00313CB6">
            <w:r>
              <w:t>специальных условий.</w:t>
            </w:r>
          </w:p>
          <w:p w:rsidR="00313CB6" w:rsidRDefault="00313CB6" w:rsidP="00313CB6">
            <w:r>
              <w:t>По запросу родителей  (законных представителей)</w:t>
            </w:r>
          </w:p>
          <w:p w:rsidR="00313CB6" w:rsidRDefault="00313CB6" w:rsidP="00313CB6">
            <w:r>
              <w:t xml:space="preserve"> изыскать возможность предоставления требуемых услуг.</w:t>
            </w:r>
          </w:p>
        </w:tc>
        <w:tc>
          <w:tcPr>
            <w:tcW w:w="1984" w:type="dxa"/>
            <w:vMerge w:val="restart"/>
          </w:tcPr>
          <w:p w:rsidR="00313CB6" w:rsidRDefault="00313CB6" w:rsidP="00313CB6">
            <w:r>
              <w:t xml:space="preserve">В 2020 году запланирован а реконструкция крыльца. В ходе подготовки проектной документации будет предусмотрено  его оборудование </w:t>
            </w:r>
            <w:r w:rsidRPr="00313CB6">
              <w:t>с учетом доступности для инвалидов</w:t>
            </w:r>
          </w:p>
        </w:tc>
      </w:tr>
      <w:tr w:rsidR="00313CB6" w:rsidTr="00C56FBD">
        <w:tc>
          <w:tcPr>
            <w:tcW w:w="675" w:type="dxa"/>
            <w:vMerge/>
          </w:tcPr>
          <w:p w:rsidR="00313CB6" w:rsidRDefault="00313CB6" w:rsidP="00C56FBD"/>
        </w:tc>
        <w:tc>
          <w:tcPr>
            <w:tcW w:w="4393" w:type="dxa"/>
          </w:tcPr>
          <w:p w:rsidR="00313CB6" w:rsidRDefault="00313CB6" w:rsidP="00C56FBD">
            <w:r w:rsidRPr="00C56FBD">
              <w:t>- входные группы пандусами (подъёмными платформами)</w:t>
            </w:r>
          </w:p>
        </w:tc>
        <w:tc>
          <w:tcPr>
            <w:tcW w:w="3262" w:type="dxa"/>
            <w:vMerge/>
          </w:tcPr>
          <w:p w:rsidR="00313CB6" w:rsidRDefault="00313CB6" w:rsidP="00313CB6"/>
        </w:tc>
        <w:tc>
          <w:tcPr>
            <w:tcW w:w="1984" w:type="dxa"/>
            <w:vMerge/>
          </w:tcPr>
          <w:p w:rsidR="00313CB6" w:rsidRDefault="00313CB6" w:rsidP="00313CB6"/>
        </w:tc>
      </w:tr>
      <w:tr w:rsidR="00313CB6" w:rsidTr="00C56FBD">
        <w:tc>
          <w:tcPr>
            <w:tcW w:w="675" w:type="dxa"/>
            <w:vMerge/>
          </w:tcPr>
          <w:p w:rsidR="00313CB6" w:rsidRDefault="00313CB6" w:rsidP="00C56FBD"/>
        </w:tc>
        <w:tc>
          <w:tcPr>
            <w:tcW w:w="4393" w:type="dxa"/>
          </w:tcPr>
          <w:p w:rsidR="00313CB6" w:rsidRDefault="00313CB6" w:rsidP="00C56FBD">
            <w:r w:rsidRPr="00C56FBD">
              <w:t>- выделенными стоянками для автотранспортных средств инвалидов</w:t>
            </w:r>
          </w:p>
        </w:tc>
        <w:tc>
          <w:tcPr>
            <w:tcW w:w="3262" w:type="dxa"/>
            <w:vMerge/>
          </w:tcPr>
          <w:p w:rsidR="00313CB6" w:rsidRDefault="00313CB6" w:rsidP="00C56FBD"/>
        </w:tc>
        <w:tc>
          <w:tcPr>
            <w:tcW w:w="1984" w:type="dxa"/>
            <w:vMerge/>
          </w:tcPr>
          <w:p w:rsidR="00313CB6" w:rsidRDefault="00313CB6" w:rsidP="00C56FBD"/>
        </w:tc>
      </w:tr>
      <w:tr w:rsidR="00313CB6" w:rsidTr="00C56FBD">
        <w:tc>
          <w:tcPr>
            <w:tcW w:w="675" w:type="dxa"/>
            <w:vMerge/>
          </w:tcPr>
          <w:p w:rsidR="00313CB6" w:rsidRDefault="00313CB6" w:rsidP="00C56FBD"/>
        </w:tc>
        <w:tc>
          <w:tcPr>
            <w:tcW w:w="4393" w:type="dxa"/>
          </w:tcPr>
          <w:p w:rsidR="00313CB6" w:rsidRDefault="00313CB6" w:rsidP="00C56FBD">
            <w:r w:rsidRPr="00C56FBD">
              <w:t>- специальными креслами-колясками</w:t>
            </w:r>
          </w:p>
        </w:tc>
        <w:tc>
          <w:tcPr>
            <w:tcW w:w="3262" w:type="dxa"/>
            <w:vMerge/>
          </w:tcPr>
          <w:p w:rsidR="00313CB6" w:rsidRDefault="00313CB6" w:rsidP="00C56FBD"/>
        </w:tc>
        <w:tc>
          <w:tcPr>
            <w:tcW w:w="1984" w:type="dxa"/>
            <w:vMerge/>
          </w:tcPr>
          <w:p w:rsidR="00313CB6" w:rsidRDefault="00313CB6" w:rsidP="00C56FBD"/>
        </w:tc>
      </w:tr>
      <w:tr w:rsidR="00313CB6" w:rsidTr="00C56FBD">
        <w:tc>
          <w:tcPr>
            <w:tcW w:w="675" w:type="dxa"/>
            <w:vMerge w:val="restart"/>
          </w:tcPr>
          <w:p w:rsidR="00313CB6" w:rsidRDefault="00313CB6" w:rsidP="00C56FBD">
            <w:r>
              <w:t>4</w:t>
            </w:r>
          </w:p>
        </w:tc>
        <w:tc>
          <w:tcPr>
            <w:tcW w:w="4393" w:type="dxa"/>
          </w:tcPr>
          <w:p w:rsidR="00313CB6" w:rsidRDefault="00313CB6" w:rsidP="00C56FBD">
            <w:r w:rsidRPr="00C56FBD"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3262" w:type="dxa"/>
            <w:vMerge w:val="restart"/>
          </w:tcPr>
          <w:p w:rsidR="00313CB6" w:rsidRDefault="004C459A" w:rsidP="00C56FBD">
            <w:hyperlink r:id="rId8" w:history="1">
              <w:r w:rsidR="00313CB6" w:rsidRPr="009D4588">
                <w:rPr>
                  <w:rStyle w:val="a4"/>
                </w:rPr>
                <w:t>http://s19024.edu35.ru/</w:t>
              </w:r>
            </w:hyperlink>
          </w:p>
          <w:p w:rsidR="00313CB6" w:rsidRDefault="00313CB6" w:rsidP="00313CB6">
            <w:r>
              <w:t xml:space="preserve"> Обеспечено рабочее</w:t>
            </w:r>
          </w:p>
          <w:p w:rsidR="00313CB6" w:rsidRDefault="00313CB6" w:rsidP="00313CB6">
            <w:r>
              <w:t>состояние</w:t>
            </w:r>
          </w:p>
          <w:p w:rsidR="00313CB6" w:rsidRDefault="00313CB6" w:rsidP="00313CB6">
            <w:r>
              <w:t>альтернативной</w:t>
            </w:r>
          </w:p>
          <w:p w:rsidR="00313CB6" w:rsidRDefault="00313CB6" w:rsidP="00313CB6">
            <w:r>
              <w:t>версии официального сайта организации</w:t>
            </w:r>
          </w:p>
          <w:p w:rsidR="00313CB6" w:rsidRDefault="00313CB6" w:rsidP="00313CB6">
            <w:r>
              <w:t>и в сети «Интернет»</w:t>
            </w:r>
          </w:p>
          <w:p w:rsidR="00313CB6" w:rsidRDefault="00313CB6" w:rsidP="00313CB6">
            <w:r>
              <w:t>для слабовидящих</w:t>
            </w:r>
          </w:p>
        </w:tc>
        <w:tc>
          <w:tcPr>
            <w:tcW w:w="1984" w:type="dxa"/>
            <w:vMerge w:val="restart"/>
          </w:tcPr>
          <w:p w:rsidR="00313CB6" w:rsidRDefault="00313CB6" w:rsidP="00313CB6"/>
        </w:tc>
      </w:tr>
      <w:tr w:rsidR="00313CB6" w:rsidTr="00C56FBD">
        <w:tc>
          <w:tcPr>
            <w:tcW w:w="675" w:type="dxa"/>
            <w:vMerge/>
          </w:tcPr>
          <w:p w:rsidR="00313CB6" w:rsidRDefault="00313CB6" w:rsidP="00C56FBD"/>
        </w:tc>
        <w:tc>
          <w:tcPr>
            <w:tcW w:w="4393" w:type="dxa"/>
          </w:tcPr>
          <w:p w:rsidR="00313CB6" w:rsidRDefault="00313CB6" w:rsidP="00C56FBD">
            <w:r w:rsidRPr="00C56FBD">
              <w:t>- дублировать для инвалидов по слуху и зрению звуковую и зрительную информацию</w:t>
            </w:r>
          </w:p>
        </w:tc>
        <w:tc>
          <w:tcPr>
            <w:tcW w:w="3262" w:type="dxa"/>
            <w:vMerge/>
          </w:tcPr>
          <w:p w:rsidR="00313CB6" w:rsidRDefault="00313CB6" w:rsidP="00313CB6"/>
        </w:tc>
        <w:tc>
          <w:tcPr>
            <w:tcW w:w="1984" w:type="dxa"/>
            <w:vMerge/>
          </w:tcPr>
          <w:p w:rsidR="00313CB6" w:rsidRDefault="00313CB6" w:rsidP="00C56FBD"/>
        </w:tc>
      </w:tr>
      <w:tr w:rsidR="00313CB6" w:rsidTr="00C56FBD">
        <w:tc>
          <w:tcPr>
            <w:tcW w:w="675" w:type="dxa"/>
            <w:vMerge/>
          </w:tcPr>
          <w:p w:rsidR="00313CB6" w:rsidRDefault="00313CB6" w:rsidP="00C56FBD"/>
        </w:tc>
        <w:tc>
          <w:tcPr>
            <w:tcW w:w="4393" w:type="dxa"/>
          </w:tcPr>
          <w:p w:rsidR="00313CB6" w:rsidRDefault="00313CB6" w:rsidP="00C56FBD">
            <w:r w:rsidRPr="00C56FBD">
              <w:t>- дублировать надписи знаками, выполненными рельефно-точечным шрифтом Брайля</w:t>
            </w:r>
          </w:p>
        </w:tc>
        <w:tc>
          <w:tcPr>
            <w:tcW w:w="3262" w:type="dxa"/>
            <w:vMerge w:val="restart"/>
          </w:tcPr>
          <w:p w:rsidR="00313CB6" w:rsidRPr="00313CB6" w:rsidRDefault="00313CB6" w:rsidP="00313CB6">
            <w:pPr>
              <w:rPr>
                <w:sz w:val="18"/>
                <w:szCs w:val="20"/>
              </w:rPr>
            </w:pPr>
            <w:r w:rsidRPr="00313CB6">
              <w:rPr>
                <w:rFonts w:eastAsia="Times New Roman"/>
                <w:szCs w:val="24"/>
              </w:rPr>
              <w:t>В настоящее время детей-инвалидов  по зрению, слуху, с заболеваниями опорно-двигательной системы</w:t>
            </w:r>
            <w:bookmarkStart w:id="0" w:name="_GoBack"/>
            <w:bookmarkEnd w:id="0"/>
            <w:r w:rsidRPr="00313CB6">
              <w:rPr>
                <w:rFonts w:eastAsia="Times New Roman"/>
                <w:szCs w:val="24"/>
              </w:rPr>
              <w:t xml:space="preserve">  в</w:t>
            </w:r>
          </w:p>
          <w:p w:rsidR="00313CB6" w:rsidRPr="00313CB6" w:rsidRDefault="00313CB6" w:rsidP="00313CB6">
            <w:pPr>
              <w:rPr>
                <w:rFonts w:eastAsia="Times New Roman"/>
                <w:szCs w:val="24"/>
              </w:rPr>
            </w:pPr>
            <w:r w:rsidRPr="00313CB6">
              <w:rPr>
                <w:rFonts w:eastAsia="Times New Roman"/>
                <w:szCs w:val="24"/>
              </w:rPr>
              <w:t>БОУ СМР «Двиницкая ООШ» нет. При наличии детей-инвалидов и при условии финансирования будут</w:t>
            </w:r>
          </w:p>
          <w:p w:rsidR="00313CB6" w:rsidRPr="00313CB6" w:rsidRDefault="00313CB6" w:rsidP="00313CB6">
            <w:pPr>
              <w:rPr>
                <w:sz w:val="18"/>
                <w:szCs w:val="20"/>
              </w:rPr>
            </w:pPr>
            <w:r w:rsidRPr="00313CB6">
              <w:rPr>
                <w:rFonts w:eastAsia="Times New Roman"/>
                <w:szCs w:val="24"/>
              </w:rPr>
              <w:t>проведены мероприятия по созданию</w:t>
            </w:r>
          </w:p>
          <w:p w:rsidR="00313CB6" w:rsidRPr="00313CB6" w:rsidRDefault="00313CB6" w:rsidP="00313CB6">
            <w:pPr>
              <w:rPr>
                <w:rFonts w:eastAsia="Times New Roman"/>
                <w:szCs w:val="24"/>
              </w:rPr>
            </w:pPr>
            <w:r w:rsidRPr="00313CB6">
              <w:rPr>
                <w:rFonts w:eastAsia="Times New Roman"/>
                <w:szCs w:val="24"/>
              </w:rPr>
              <w:t>специальных условий.</w:t>
            </w:r>
          </w:p>
          <w:p w:rsidR="00313CB6" w:rsidRPr="00313CB6" w:rsidRDefault="00313CB6" w:rsidP="00313CB6">
            <w:pPr>
              <w:rPr>
                <w:szCs w:val="24"/>
              </w:rPr>
            </w:pPr>
            <w:r w:rsidRPr="00313CB6">
              <w:rPr>
                <w:szCs w:val="24"/>
              </w:rPr>
              <w:t>По запросу родителей  (законных представителей)</w:t>
            </w:r>
          </w:p>
          <w:p w:rsidR="00313CB6" w:rsidRDefault="00313CB6" w:rsidP="00313CB6">
            <w:r w:rsidRPr="00313CB6">
              <w:rPr>
                <w:szCs w:val="24"/>
              </w:rPr>
              <w:t xml:space="preserve"> изыскать возможность предоставления требуемых услуг.</w:t>
            </w:r>
          </w:p>
        </w:tc>
        <w:tc>
          <w:tcPr>
            <w:tcW w:w="1984" w:type="dxa"/>
            <w:vMerge w:val="restart"/>
          </w:tcPr>
          <w:p w:rsidR="00313CB6" w:rsidRDefault="00313CB6" w:rsidP="00C56FBD"/>
        </w:tc>
      </w:tr>
      <w:tr w:rsidR="00313CB6" w:rsidTr="00C56FBD">
        <w:tc>
          <w:tcPr>
            <w:tcW w:w="675" w:type="dxa"/>
            <w:vMerge/>
          </w:tcPr>
          <w:p w:rsidR="00313CB6" w:rsidRDefault="00313CB6" w:rsidP="00C56FBD"/>
        </w:tc>
        <w:tc>
          <w:tcPr>
            <w:tcW w:w="4393" w:type="dxa"/>
          </w:tcPr>
          <w:p w:rsidR="00313CB6" w:rsidRDefault="00313CB6" w:rsidP="00C56FBD">
            <w:r w:rsidRPr="00C56FBD">
              <w:t>- предоставить инвалидам по слуху (слуху и зрению) услуги сурдопереводчика (тифлосурдопереводчика)</w:t>
            </w:r>
          </w:p>
        </w:tc>
        <w:tc>
          <w:tcPr>
            <w:tcW w:w="3262" w:type="dxa"/>
            <w:vMerge/>
          </w:tcPr>
          <w:p w:rsidR="00313CB6" w:rsidRDefault="00313CB6" w:rsidP="00C56FBD"/>
        </w:tc>
        <w:tc>
          <w:tcPr>
            <w:tcW w:w="1984" w:type="dxa"/>
            <w:vMerge/>
          </w:tcPr>
          <w:p w:rsidR="00313CB6" w:rsidRDefault="00313CB6" w:rsidP="00C56FBD"/>
        </w:tc>
      </w:tr>
      <w:tr w:rsidR="00313CB6" w:rsidTr="00C56FBD">
        <w:tc>
          <w:tcPr>
            <w:tcW w:w="675" w:type="dxa"/>
            <w:vMerge/>
          </w:tcPr>
          <w:p w:rsidR="00313CB6" w:rsidRDefault="00313CB6" w:rsidP="00C56FBD"/>
        </w:tc>
        <w:tc>
          <w:tcPr>
            <w:tcW w:w="4393" w:type="dxa"/>
          </w:tcPr>
          <w:p w:rsidR="00313CB6" w:rsidRDefault="00313CB6" w:rsidP="00C56FBD">
            <w:r w:rsidRPr="00C56FBD"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  <w:tc>
          <w:tcPr>
            <w:tcW w:w="3262" w:type="dxa"/>
            <w:vMerge/>
          </w:tcPr>
          <w:p w:rsidR="00313CB6" w:rsidRDefault="00313CB6" w:rsidP="00C56FBD"/>
        </w:tc>
        <w:tc>
          <w:tcPr>
            <w:tcW w:w="1984" w:type="dxa"/>
            <w:vMerge/>
          </w:tcPr>
          <w:p w:rsidR="00313CB6" w:rsidRDefault="00313CB6" w:rsidP="00C56FBD"/>
        </w:tc>
      </w:tr>
      <w:tr w:rsidR="00C56FBD" w:rsidTr="00C56FBD">
        <w:tc>
          <w:tcPr>
            <w:tcW w:w="10314" w:type="dxa"/>
            <w:gridSpan w:val="4"/>
          </w:tcPr>
          <w:p w:rsidR="00C56FBD" w:rsidRDefault="00C56FBD" w:rsidP="00C56FBD">
            <w:pPr>
              <w:jc w:val="center"/>
            </w:pPr>
            <w:r w:rsidRPr="00C56FBD">
              <w:t>По  результатам оценки критерия «Доступность услуг для инвалидов»:</w:t>
            </w:r>
          </w:p>
        </w:tc>
      </w:tr>
      <w:tr w:rsidR="00C56FBD" w:rsidTr="00C56FBD">
        <w:tc>
          <w:tcPr>
            <w:tcW w:w="675" w:type="dxa"/>
          </w:tcPr>
          <w:p w:rsidR="00C56FBD" w:rsidRDefault="00963367" w:rsidP="00C56FBD">
            <w:r>
              <w:t>5</w:t>
            </w:r>
          </w:p>
        </w:tc>
        <w:tc>
          <w:tcPr>
            <w:tcW w:w="4393" w:type="dxa"/>
          </w:tcPr>
          <w:p w:rsidR="00C56FBD" w:rsidRDefault="00C56FBD" w:rsidP="00C56FBD">
            <w:r w:rsidRPr="00C56FBD">
              <w:t xml:space="preserve">- довести долю получателей образовательных услуг, удовлетворённых </w:t>
            </w:r>
            <w:r w:rsidRPr="00C56FBD">
              <w:lastRenderedPageBreak/>
              <w:t>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  <w:tc>
          <w:tcPr>
            <w:tcW w:w="3262" w:type="dxa"/>
          </w:tcPr>
          <w:p w:rsidR="00C56FBD" w:rsidRDefault="00313CB6" w:rsidP="00C56FBD">
            <w:r w:rsidRPr="00313CB6">
              <w:lastRenderedPageBreak/>
              <w:t xml:space="preserve">Организовать деятельность ОО, направленную на формирование </w:t>
            </w:r>
            <w:r w:rsidRPr="00313CB6">
              <w:lastRenderedPageBreak/>
              <w:t>положительных качеств работников образовательной организации (вежливость, доброжелательность) через совещания при директоре, собрания работников трудового коллектива</w:t>
            </w:r>
            <w:r>
              <w:t xml:space="preserve">. </w:t>
            </w:r>
            <w:r w:rsidRPr="00313CB6">
              <w:t>Самообразование педагогов. Контроль за соблюдением работниками этики и культуры общения</w:t>
            </w:r>
          </w:p>
        </w:tc>
        <w:tc>
          <w:tcPr>
            <w:tcW w:w="1984" w:type="dxa"/>
          </w:tcPr>
          <w:p w:rsidR="00C56FBD" w:rsidRDefault="00C56FBD" w:rsidP="00C56FBD"/>
        </w:tc>
      </w:tr>
      <w:tr w:rsidR="00C56FBD" w:rsidTr="00C56FBD">
        <w:tc>
          <w:tcPr>
            <w:tcW w:w="10314" w:type="dxa"/>
            <w:gridSpan w:val="4"/>
          </w:tcPr>
          <w:p w:rsidR="00C56FBD" w:rsidRDefault="00C56FBD" w:rsidP="00C56FBD">
            <w:pPr>
              <w:jc w:val="center"/>
            </w:pPr>
            <w:r>
              <w:lastRenderedPageBreak/>
              <w:t>По  результатам оценки критерия «Удовлетворенность условиями оказания услуг»:</w:t>
            </w:r>
          </w:p>
          <w:p w:rsidR="00C56FBD" w:rsidRDefault="00C56FBD" w:rsidP="00C56FBD">
            <w:pPr>
              <w:jc w:val="center"/>
            </w:pPr>
            <w:r>
              <w:t>в частности:</w:t>
            </w:r>
          </w:p>
        </w:tc>
      </w:tr>
      <w:tr w:rsidR="00C56FBD" w:rsidTr="00C56FBD">
        <w:tc>
          <w:tcPr>
            <w:tcW w:w="675" w:type="dxa"/>
          </w:tcPr>
          <w:p w:rsidR="00C56FBD" w:rsidRDefault="00963367" w:rsidP="00C56FBD">
            <w:r>
              <w:t>6</w:t>
            </w:r>
          </w:p>
        </w:tc>
        <w:tc>
          <w:tcPr>
            <w:tcW w:w="4393" w:type="dxa"/>
            <w:vAlign w:val="bottom"/>
          </w:tcPr>
          <w:p w:rsidR="00C56FBD" w:rsidRDefault="00C56FBD" w:rsidP="00F640FC">
            <w:pPr>
              <w:rPr>
                <w:color w:val="000000"/>
              </w:rPr>
            </w:pPr>
            <w:r>
              <w:rPr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  <w:tc>
          <w:tcPr>
            <w:tcW w:w="3262" w:type="dxa"/>
          </w:tcPr>
          <w:p w:rsidR="00313CB6" w:rsidRDefault="00313CB6" w:rsidP="00313CB6">
            <w:r>
              <w:t>1.Популяризация и освещение деятельности</w:t>
            </w:r>
          </w:p>
          <w:p w:rsidR="00313CB6" w:rsidRDefault="007537E0" w:rsidP="00313CB6">
            <w:r>
              <w:t xml:space="preserve">образовательной организации на </w:t>
            </w:r>
            <w:r w:rsidR="00313CB6">
              <w:t>информационных стендах и официальном</w:t>
            </w:r>
          </w:p>
          <w:p w:rsidR="00313CB6" w:rsidRDefault="00313CB6" w:rsidP="00313CB6">
            <w:r>
              <w:t>сайте в сети Интернет.</w:t>
            </w:r>
          </w:p>
          <w:p w:rsidR="00313CB6" w:rsidRDefault="00313CB6" w:rsidP="00313CB6">
            <w:r>
              <w:t>2. Проведение дня открытых дверей для родителей и общественности.</w:t>
            </w:r>
          </w:p>
          <w:p w:rsidR="00C56FBD" w:rsidRDefault="00313CB6" w:rsidP="00313CB6">
            <w:r>
              <w:t>3. Проведение общешкольных родительских собраний с освещением проводимых мероприятий в школе. 4.Формирование навыков у всех участников образовательных отношений потребления информации, размещённой на сайте.</w:t>
            </w:r>
          </w:p>
        </w:tc>
        <w:tc>
          <w:tcPr>
            <w:tcW w:w="1984" w:type="dxa"/>
          </w:tcPr>
          <w:p w:rsidR="00C56FBD" w:rsidRDefault="00C56FBD" w:rsidP="00C56FBD"/>
        </w:tc>
      </w:tr>
    </w:tbl>
    <w:p w:rsidR="00142214" w:rsidRPr="00C56FBD" w:rsidRDefault="00142214" w:rsidP="00C56FBD"/>
    <w:sectPr w:rsidR="00142214" w:rsidRPr="00C56FBD" w:rsidSect="00C56FB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673C"/>
    <w:rsid w:val="00142214"/>
    <w:rsid w:val="00313CB6"/>
    <w:rsid w:val="0037179D"/>
    <w:rsid w:val="004C459A"/>
    <w:rsid w:val="00600679"/>
    <w:rsid w:val="007537E0"/>
    <w:rsid w:val="008B1082"/>
    <w:rsid w:val="008D698B"/>
    <w:rsid w:val="00963367"/>
    <w:rsid w:val="00C0673C"/>
    <w:rsid w:val="00C56FBD"/>
    <w:rsid w:val="00CD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B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B1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B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B10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24.edu35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19024.edu35.ru/ges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19024.edu35.ru/our-school/2011-10-14-08-12-1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s19024.edu35.ru/dostupnaya-sred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19024.edu35.ru/our-school/2011-10-14-08-12-1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cp:lastPrinted>2020-01-13T17:58:00Z</cp:lastPrinted>
  <dcterms:created xsi:type="dcterms:W3CDTF">2020-01-14T06:58:00Z</dcterms:created>
  <dcterms:modified xsi:type="dcterms:W3CDTF">2020-01-14T06:58:00Z</dcterms:modified>
</cp:coreProperties>
</file>